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9BA0" w14:textId="77777777" w:rsidR="0057161C" w:rsidRDefault="0057161C" w:rsidP="0057161C">
      <w:pPr>
        <w:pStyle w:val="a3"/>
        <w:spacing w:before="72"/>
        <w:ind w:left="581" w:right="193"/>
        <w:jc w:val="center"/>
        <w:rPr>
          <w:b w:val="0"/>
          <w:spacing w:val="-3"/>
          <w:sz w:val="32"/>
          <w:szCs w:val="32"/>
        </w:rPr>
      </w:pPr>
      <w:r w:rsidRPr="008A75B6">
        <w:rPr>
          <w:b w:val="0"/>
          <w:sz w:val="32"/>
          <w:szCs w:val="32"/>
        </w:rPr>
        <w:t>Анкета</w:t>
      </w:r>
      <w:r w:rsidRPr="008A75B6">
        <w:rPr>
          <w:b w:val="0"/>
          <w:spacing w:val="-2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для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родителей.</w:t>
      </w:r>
    </w:p>
    <w:p w14:paraId="48183E63" w14:textId="77777777" w:rsidR="0057161C" w:rsidRPr="008A75B6" w:rsidRDefault="0057161C" w:rsidP="0057161C">
      <w:pPr>
        <w:pStyle w:val="a3"/>
        <w:spacing w:before="72"/>
        <w:ind w:left="581" w:right="193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"Моя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роль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в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подготовке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ребенка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к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труду</w:t>
      </w:r>
      <w:r w:rsidRPr="008A75B6">
        <w:rPr>
          <w:b w:val="0"/>
          <w:spacing w:val="-2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и выбору профессии"</w:t>
      </w:r>
    </w:p>
    <w:p w14:paraId="651E4024" w14:textId="77777777" w:rsidR="0057161C" w:rsidRPr="008A75B6" w:rsidRDefault="0057161C" w:rsidP="0057161C">
      <w:pPr>
        <w:pStyle w:val="a3"/>
        <w:spacing w:before="4"/>
        <w:rPr>
          <w:b w:val="0"/>
          <w:sz w:val="32"/>
          <w:szCs w:val="32"/>
        </w:rPr>
      </w:pPr>
    </w:p>
    <w:p w14:paraId="548F9FA9" w14:textId="77777777" w:rsidR="0057161C" w:rsidRPr="008A75B6" w:rsidRDefault="0057161C" w:rsidP="0057161C">
      <w:pPr>
        <w:ind w:left="581"/>
        <w:rPr>
          <w:i/>
          <w:sz w:val="32"/>
          <w:szCs w:val="32"/>
        </w:rPr>
      </w:pPr>
      <w:r w:rsidRPr="008A75B6">
        <w:rPr>
          <w:i/>
          <w:spacing w:val="-2"/>
          <w:sz w:val="32"/>
          <w:szCs w:val="32"/>
        </w:rPr>
        <w:t>Инструкция:</w:t>
      </w:r>
    </w:p>
    <w:p w14:paraId="24ECF688" w14:textId="77777777" w:rsidR="0057161C" w:rsidRPr="008A75B6" w:rsidRDefault="0057161C" w:rsidP="0057161C">
      <w:pPr>
        <w:pStyle w:val="a3"/>
        <w:spacing w:before="4"/>
        <w:rPr>
          <w:b w:val="0"/>
          <w:i/>
          <w:sz w:val="32"/>
          <w:szCs w:val="32"/>
        </w:rPr>
      </w:pPr>
    </w:p>
    <w:p w14:paraId="31BA749B" w14:textId="77777777" w:rsidR="0057161C" w:rsidRPr="008A75B6" w:rsidRDefault="0057161C" w:rsidP="0057161C">
      <w:pPr>
        <w:pStyle w:val="a3"/>
        <w:ind w:left="581" w:right="193"/>
        <w:jc w:val="both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Ниже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приведен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ряд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суждений.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Анализ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своего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отношения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к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ним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поможет Вам оценить свое участие в профессиональной ориентации Вашего ребенка. Внимательно прочитайте каждое из приведенных суждений.</w:t>
      </w:r>
    </w:p>
    <w:p w14:paraId="591836CC" w14:textId="77777777" w:rsidR="0057161C" w:rsidRPr="008A75B6" w:rsidRDefault="0057161C" w:rsidP="0057161C">
      <w:pPr>
        <w:pStyle w:val="a3"/>
        <w:spacing w:before="1"/>
        <w:ind w:left="581" w:right="193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Если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Вы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считаете,</w:t>
      </w:r>
      <w:r w:rsidRPr="008A75B6">
        <w:rPr>
          <w:b w:val="0"/>
          <w:spacing w:val="-7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что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оно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соответствует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Вашим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взглядам,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то</w:t>
      </w:r>
      <w:r w:rsidRPr="008A75B6">
        <w:rPr>
          <w:b w:val="0"/>
          <w:spacing w:val="-3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ответьте "да"; если не соответствует, то "нет".</w:t>
      </w:r>
    </w:p>
    <w:p w14:paraId="10FB1DCF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167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часто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рассказываю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дома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о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своей</w:t>
      </w:r>
      <w:r w:rsidRPr="008A75B6">
        <w:rPr>
          <w:spacing w:val="-7"/>
          <w:sz w:val="32"/>
          <w:szCs w:val="32"/>
        </w:rPr>
        <w:t xml:space="preserve"> </w:t>
      </w:r>
      <w:r w:rsidRPr="008A75B6">
        <w:rPr>
          <w:sz w:val="32"/>
          <w:szCs w:val="32"/>
        </w:rPr>
        <w:t>профессии,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успехах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и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трудностях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 xml:space="preserve">на </w:t>
      </w:r>
      <w:r w:rsidRPr="008A75B6">
        <w:rPr>
          <w:spacing w:val="-2"/>
          <w:sz w:val="32"/>
          <w:szCs w:val="32"/>
        </w:rPr>
        <w:t>работе.</w:t>
      </w:r>
    </w:p>
    <w:p w14:paraId="0CB33EAE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670" w:firstLine="0"/>
        <w:rPr>
          <w:sz w:val="32"/>
          <w:szCs w:val="32"/>
        </w:rPr>
      </w:pPr>
      <w:r w:rsidRPr="008A75B6">
        <w:rPr>
          <w:sz w:val="32"/>
          <w:szCs w:val="32"/>
        </w:rPr>
        <w:t>Мы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с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ребенком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часто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обсуждаем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прочитанные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им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книги,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бываем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в музеях, на выставках.</w:t>
      </w:r>
    </w:p>
    <w:p w14:paraId="537860B1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507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не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знаю,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имеет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ли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какое-нибудь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общественное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поручение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мой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 xml:space="preserve">сын </w:t>
      </w:r>
      <w:r w:rsidRPr="008A75B6">
        <w:rPr>
          <w:spacing w:val="-2"/>
          <w:sz w:val="32"/>
          <w:szCs w:val="32"/>
        </w:rPr>
        <w:t>(дочь).</w:t>
      </w:r>
    </w:p>
    <w:p w14:paraId="4C224B14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spacing w:line="321" w:lineRule="exact"/>
        <w:ind w:left="862" w:hanging="282"/>
        <w:rPr>
          <w:sz w:val="32"/>
          <w:szCs w:val="32"/>
        </w:rPr>
      </w:pPr>
      <w:r w:rsidRPr="008A75B6">
        <w:rPr>
          <w:sz w:val="32"/>
          <w:szCs w:val="32"/>
        </w:rPr>
        <w:t>Мой</w:t>
      </w:r>
      <w:r w:rsidRPr="008A75B6">
        <w:rPr>
          <w:spacing w:val="-6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ребенок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хорошо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знает,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где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и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кем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я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pacing w:val="-2"/>
          <w:sz w:val="32"/>
          <w:szCs w:val="32"/>
        </w:rPr>
        <w:t>работаю.</w:t>
      </w:r>
    </w:p>
    <w:p w14:paraId="5AA723DE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410" w:firstLine="0"/>
        <w:rPr>
          <w:sz w:val="32"/>
          <w:szCs w:val="32"/>
        </w:rPr>
      </w:pPr>
      <w:r w:rsidRPr="008A75B6">
        <w:rPr>
          <w:sz w:val="32"/>
          <w:szCs w:val="32"/>
        </w:rPr>
        <w:t>У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меня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нет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свободного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времени,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чтобы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обсуждать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со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своим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ребенком его интересы и увлечения.</w:t>
      </w:r>
    </w:p>
    <w:p w14:paraId="5917E12D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357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никогда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бы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не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выступил(а)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с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рассказом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о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своей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профессии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и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работе перед группой, в которой учится мой сын (дочь),</w:t>
      </w:r>
    </w:p>
    <w:p w14:paraId="042659E9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478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думаю,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что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кем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бы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ни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стал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в</w:t>
      </w:r>
      <w:r w:rsidRPr="008A75B6">
        <w:rPr>
          <w:spacing w:val="-6"/>
          <w:sz w:val="32"/>
          <w:szCs w:val="32"/>
        </w:rPr>
        <w:t xml:space="preserve"> </w:t>
      </w:r>
      <w:r w:rsidRPr="008A75B6">
        <w:rPr>
          <w:sz w:val="32"/>
          <w:szCs w:val="32"/>
        </w:rPr>
        <w:t>будущем</w:t>
      </w:r>
      <w:r w:rsidRPr="008A75B6">
        <w:rPr>
          <w:spacing w:val="-2"/>
          <w:sz w:val="32"/>
          <w:szCs w:val="32"/>
        </w:rPr>
        <w:t xml:space="preserve"> </w:t>
      </w:r>
      <w:r w:rsidRPr="008A75B6">
        <w:rPr>
          <w:sz w:val="32"/>
          <w:szCs w:val="32"/>
        </w:rPr>
        <w:t>мой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ребенок,</w:t>
      </w:r>
      <w:r w:rsidRPr="008A75B6">
        <w:rPr>
          <w:spacing w:val="-6"/>
          <w:sz w:val="32"/>
          <w:szCs w:val="32"/>
        </w:rPr>
        <w:t xml:space="preserve"> </w:t>
      </w:r>
      <w:r w:rsidRPr="008A75B6">
        <w:rPr>
          <w:sz w:val="32"/>
          <w:szCs w:val="32"/>
        </w:rPr>
        <w:t>обще трудовые навыки, полученные им в детском саду и дома, пригодятся в жизни.</w:t>
      </w:r>
    </w:p>
    <w:p w14:paraId="4E53FBF6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1127" w:firstLine="0"/>
        <w:rPr>
          <w:sz w:val="32"/>
          <w:szCs w:val="32"/>
        </w:rPr>
      </w:pPr>
      <w:r w:rsidRPr="008A75B6">
        <w:rPr>
          <w:sz w:val="32"/>
          <w:szCs w:val="32"/>
        </w:rPr>
        <w:t>Большую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радость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и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мне,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и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моему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ребенку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приносит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совместное выполнение трудовых обязанностей дома.</w:t>
      </w:r>
    </w:p>
    <w:p w14:paraId="06F5EEAD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863"/>
        </w:tabs>
        <w:ind w:right="1441" w:firstLine="0"/>
        <w:rPr>
          <w:sz w:val="32"/>
          <w:szCs w:val="32"/>
        </w:rPr>
      </w:pPr>
      <w:r w:rsidRPr="008A75B6">
        <w:rPr>
          <w:sz w:val="32"/>
          <w:szCs w:val="32"/>
        </w:rPr>
        <w:t>Моя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работа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не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настолько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интересна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по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содержанию,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чтобы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я рассказывал (а) о ней своему ребенку.</w:t>
      </w:r>
    </w:p>
    <w:p w14:paraId="23D22250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1004"/>
        </w:tabs>
        <w:ind w:right="610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стараюсь,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чтобы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сын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(дочь)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имел(а)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дома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постоянное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поручение (уборка в комнате, поливка цветов и т.п.).</w:t>
      </w:r>
    </w:p>
    <w:p w14:paraId="4F7B2B22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1004"/>
        </w:tabs>
        <w:ind w:right="1043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не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хочу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советовать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своему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ребенку,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чем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заниматься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в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жизни, потому что он должен решить этот вопрос самостоятельно.</w:t>
      </w:r>
    </w:p>
    <w:p w14:paraId="4332898C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1004"/>
        </w:tabs>
        <w:ind w:right="637" w:firstLine="0"/>
        <w:rPr>
          <w:sz w:val="32"/>
          <w:szCs w:val="32"/>
        </w:rPr>
      </w:pPr>
      <w:r w:rsidRPr="008A75B6">
        <w:rPr>
          <w:sz w:val="32"/>
          <w:szCs w:val="32"/>
        </w:rPr>
        <w:t>Мне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кажется,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что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заставлять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сына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(дочь)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участвовать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в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работе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по дому не нужно, он (а) еще успеет в жизни наработаться.</w:t>
      </w:r>
    </w:p>
    <w:p w14:paraId="04D3A3AB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1004"/>
        </w:tabs>
        <w:ind w:right="142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знаю,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какие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занятия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больше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всего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нравятся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моему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ребенку,</w:t>
      </w:r>
      <w:r w:rsidRPr="008A75B6">
        <w:rPr>
          <w:spacing w:val="-7"/>
          <w:sz w:val="32"/>
          <w:szCs w:val="32"/>
        </w:rPr>
        <w:t xml:space="preserve"> </w:t>
      </w:r>
      <w:r w:rsidRPr="008A75B6">
        <w:rPr>
          <w:sz w:val="32"/>
          <w:szCs w:val="32"/>
        </w:rPr>
        <w:t>а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 xml:space="preserve">какие </w:t>
      </w:r>
      <w:r w:rsidRPr="008A75B6">
        <w:rPr>
          <w:spacing w:val="-4"/>
          <w:sz w:val="32"/>
          <w:szCs w:val="32"/>
        </w:rPr>
        <w:t>нет.</w:t>
      </w:r>
    </w:p>
    <w:p w14:paraId="463A8880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1004"/>
        </w:tabs>
        <w:ind w:right="509" w:firstLine="0"/>
        <w:rPr>
          <w:sz w:val="32"/>
          <w:szCs w:val="32"/>
        </w:rPr>
      </w:pPr>
      <w:r w:rsidRPr="008A75B6">
        <w:rPr>
          <w:sz w:val="32"/>
          <w:szCs w:val="32"/>
        </w:rPr>
        <w:t>Я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считаю,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что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можно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наказывать</w:t>
      </w:r>
      <w:r w:rsidRPr="008A75B6">
        <w:rPr>
          <w:spacing w:val="-6"/>
          <w:sz w:val="32"/>
          <w:szCs w:val="32"/>
        </w:rPr>
        <w:t xml:space="preserve"> </w:t>
      </w:r>
      <w:r w:rsidRPr="008A75B6">
        <w:rPr>
          <w:sz w:val="32"/>
          <w:szCs w:val="32"/>
        </w:rPr>
        <w:t>трудом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за</w:t>
      </w:r>
      <w:r w:rsidRPr="008A75B6">
        <w:rPr>
          <w:spacing w:val="-3"/>
          <w:sz w:val="32"/>
          <w:szCs w:val="32"/>
        </w:rPr>
        <w:t xml:space="preserve"> </w:t>
      </w:r>
      <w:r w:rsidRPr="008A75B6">
        <w:rPr>
          <w:sz w:val="32"/>
          <w:szCs w:val="32"/>
        </w:rPr>
        <w:t>проступок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и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поощрять деньгами за хорошо выполненное поручение.</w:t>
      </w:r>
    </w:p>
    <w:p w14:paraId="4E9364E0" w14:textId="77777777" w:rsidR="0057161C" w:rsidRPr="008A75B6" w:rsidRDefault="0057161C" w:rsidP="0057161C">
      <w:pPr>
        <w:pStyle w:val="a5"/>
        <w:numPr>
          <w:ilvl w:val="0"/>
          <w:numId w:val="1"/>
        </w:numPr>
        <w:tabs>
          <w:tab w:val="left" w:pos="1004"/>
        </w:tabs>
        <w:spacing w:line="235" w:lineRule="auto"/>
        <w:ind w:right="291" w:firstLine="0"/>
        <w:rPr>
          <w:sz w:val="32"/>
          <w:szCs w:val="32"/>
        </w:rPr>
      </w:pPr>
      <w:r w:rsidRPr="008A75B6">
        <w:rPr>
          <w:sz w:val="32"/>
          <w:szCs w:val="32"/>
        </w:rPr>
        <w:lastRenderedPageBreak/>
        <w:t>Я</w:t>
      </w:r>
      <w:r w:rsidRPr="008A75B6">
        <w:rPr>
          <w:spacing w:val="-6"/>
          <w:sz w:val="32"/>
          <w:szCs w:val="32"/>
        </w:rPr>
        <w:t xml:space="preserve"> </w:t>
      </w:r>
      <w:r w:rsidRPr="008A75B6">
        <w:rPr>
          <w:sz w:val="32"/>
          <w:szCs w:val="32"/>
        </w:rPr>
        <w:t>думаю,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что</w:t>
      </w:r>
      <w:r w:rsidRPr="008A75B6">
        <w:rPr>
          <w:spacing w:val="-6"/>
          <w:sz w:val="32"/>
          <w:szCs w:val="32"/>
        </w:rPr>
        <w:t xml:space="preserve"> </w:t>
      </w:r>
      <w:r w:rsidRPr="008A75B6">
        <w:rPr>
          <w:sz w:val="32"/>
          <w:szCs w:val="32"/>
        </w:rPr>
        <w:t>участие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в</w:t>
      </w:r>
      <w:r w:rsidRPr="008A75B6">
        <w:rPr>
          <w:spacing w:val="-5"/>
          <w:sz w:val="32"/>
          <w:szCs w:val="32"/>
        </w:rPr>
        <w:t xml:space="preserve"> </w:t>
      </w:r>
      <w:r w:rsidRPr="008A75B6">
        <w:rPr>
          <w:sz w:val="32"/>
          <w:szCs w:val="32"/>
        </w:rPr>
        <w:t>общественных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делах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поможет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моему</w:t>
      </w:r>
      <w:r w:rsidRPr="008A75B6">
        <w:rPr>
          <w:spacing w:val="-4"/>
          <w:sz w:val="32"/>
          <w:szCs w:val="32"/>
        </w:rPr>
        <w:t xml:space="preserve"> </w:t>
      </w:r>
      <w:r w:rsidRPr="008A75B6">
        <w:rPr>
          <w:sz w:val="32"/>
          <w:szCs w:val="32"/>
        </w:rPr>
        <w:t>ребенку проявить свои способности.</w:t>
      </w:r>
    </w:p>
    <w:p w14:paraId="0791BF11" w14:textId="77777777" w:rsidR="0057161C" w:rsidRPr="008A75B6" w:rsidRDefault="0057161C" w:rsidP="0057161C">
      <w:pPr>
        <w:pStyle w:val="a3"/>
        <w:spacing w:before="263" w:line="446" w:lineRule="auto"/>
        <w:ind w:left="581" w:right="792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Каждый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ответ,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совпадающий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ключом,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оценивается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в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1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балл. Ключ: "да" - 1, 2, 4, 7, 8, 10, 11, 14, 16;</w:t>
      </w:r>
    </w:p>
    <w:p w14:paraId="7D5BB2E8" w14:textId="77777777" w:rsidR="0057161C" w:rsidRPr="008A75B6" w:rsidRDefault="0057161C" w:rsidP="0057161C">
      <w:pPr>
        <w:pStyle w:val="a3"/>
        <w:spacing w:before="1"/>
        <w:ind w:left="580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"нет"</w:t>
      </w:r>
      <w:r w:rsidRPr="008A75B6">
        <w:rPr>
          <w:b w:val="0"/>
          <w:spacing w:val="-1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-</w:t>
      </w:r>
      <w:r w:rsidRPr="008A75B6">
        <w:rPr>
          <w:b w:val="0"/>
          <w:spacing w:val="-2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3,</w:t>
      </w:r>
      <w:r w:rsidRPr="008A75B6">
        <w:rPr>
          <w:b w:val="0"/>
          <w:spacing w:val="-1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5, 6.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8, 12,</w:t>
      </w:r>
      <w:r w:rsidRPr="008A75B6">
        <w:rPr>
          <w:b w:val="0"/>
          <w:spacing w:val="-1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 xml:space="preserve">13, </w:t>
      </w:r>
      <w:r w:rsidRPr="008A75B6">
        <w:rPr>
          <w:b w:val="0"/>
          <w:spacing w:val="-5"/>
          <w:sz w:val="32"/>
          <w:szCs w:val="32"/>
        </w:rPr>
        <w:t>15.</w:t>
      </w:r>
    </w:p>
    <w:p w14:paraId="41EB7647" w14:textId="77777777" w:rsidR="0057161C" w:rsidRPr="008A75B6" w:rsidRDefault="0057161C" w:rsidP="0057161C">
      <w:pPr>
        <w:pStyle w:val="a3"/>
        <w:spacing w:before="4"/>
        <w:rPr>
          <w:b w:val="0"/>
          <w:sz w:val="32"/>
          <w:szCs w:val="32"/>
        </w:rPr>
      </w:pPr>
    </w:p>
    <w:p w14:paraId="01254F59" w14:textId="77777777" w:rsidR="0057161C" w:rsidRDefault="0057161C" w:rsidP="0057161C">
      <w:pPr>
        <w:pStyle w:val="a3"/>
        <w:ind w:left="581"/>
        <w:rPr>
          <w:b w:val="0"/>
          <w:spacing w:val="-2"/>
          <w:sz w:val="32"/>
          <w:szCs w:val="32"/>
        </w:rPr>
      </w:pPr>
      <w:r w:rsidRPr="008A75B6">
        <w:rPr>
          <w:b w:val="0"/>
          <w:sz w:val="32"/>
          <w:szCs w:val="32"/>
        </w:rPr>
        <w:t>Суммируйте</w:t>
      </w:r>
      <w:r w:rsidRPr="008A75B6">
        <w:rPr>
          <w:b w:val="0"/>
          <w:spacing w:val="-8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полученные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баллы.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Если</w:t>
      </w:r>
      <w:r w:rsidRPr="008A75B6">
        <w:rPr>
          <w:b w:val="0"/>
          <w:spacing w:val="-6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сумма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их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находится</w:t>
      </w:r>
      <w:r w:rsidRPr="008A75B6">
        <w:rPr>
          <w:b w:val="0"/>
          <w:spacing w:val="-6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в</w:t>
      </w:r>
      <w:r w:rsidRPr="008A75B6">
        <w:rPr>
          <w:b w:val="0"/>
          <w:spacing w:val="-5"/>
          <w:sz w:val="32"/>
          <w:szCs w:val="32"/>
        </w:rPr>
        <w:t xml:space="preserve"> </w:t>
      </w:r>
      <w:r w:rsidRPr="008A75B6">
        <w:rPr>
          <w:b w:val="0"/>
          <w:spacing w:val="-2"/>
          <w:sz w:val="32"/>
          <w:szCs w:val="32"/>
        </w:rPr>
        <w:t>пределах:</w:t>
      </w:r>
    </w:p>
    <w:p w14:paraId="0F61BCBC" w14:textId="77777777" w:rsidR="0057161C" w:rsidRPr="008A75B6" w:rsidRDefault="0057161C" w:rsidP="0057161C">
      <w:pPr>
        <w:pStyle w:val="a3"/>
        <w:spacing w:before="72"/>
        <w:ind w:left="567" w:right="105"/>
        <w:jc w:val="both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12-16 - можно сделать вывод, что Вы стремитесь активно научить ребенка полезным трудовым умениям и навыкам, помогаете</w:t>
      </w:r>
      <w:r w:rsidRPr="008A75B6">
        <w:rPr>
          <w:b w:val="0"/>
          <w:spacing w:val="-4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проявить свои интересы, склонности, способности, расширяете его кругозор;</w:t>
      </w:r>
    </w:p>
    <w:p w14:paraId="33924301" w14:textId="77777777" w:rsidR="0057161C" w:rsidRPr="008A75B6" w:rsidRDefault="0057161C" w:rsidP="0057161C">
      <w:pPr>
        <w:pStyle w:val="a3"/>
        <w:spacing w:before="6"/>
        <w:rPr>
          <w:b w:val="0"/>
          <w:sz w:val="32"/>
          <w:szCs w:val="32"/>
        </w:rPr>
      </w:pPr>
    </w:p>
    <w:p w14:paraId="0D214004" w14:textId="77777777" w:rsidR="0057161C" w:rsidRPr="008A75B6" w:rsidRDefault="0057161C" w:rsidP="0057161C">
      <w:pPr>
        <w:pStyle w:val="a3"/>
        <w:ind w:left="581" w:right="104"/>
        <w:jc w:val="both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8-11 -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</w:r>
    </w:p>
    <w:p w14:paraId="4FA18F97" w14:textId="77777777" w:rsidR="0057161C" w:rsidRPr="008A75B6" w:rsidRDefault="0057161C" w:rsidP="0057161C">
      <w:pPr>
        <w:pStyle w:val="a3"/>
        <w:spacing w:before="4"/>
        <w:rPr>
          <w:b w:val="0"/>
          <w:sz w:val="32"/>
          <w:szCs w:val="32"/>
        </w:rPr>
      </w:pPr>
    </w:p>
    <w:p w14:paraId="040E638C" w14:textId="77777777" w:rsidR="0057161C" w:rsidRPr="008A75B6" w:rsidRDefault="0057161C" w:rsidP="0057161C">
      <w:pPr>
        <w:pStyle w:val="a3"/>
        <w:ind w:left="581" w:right="103"/>
        <w:jc w:val="both"/>
        <w:rPr>
          <w:b w:val="0"/>
          <w:sz w:val="32"/>
          <w:szCs w:val="32"/>
        </w:rPr>
      </w:pPr>
      <w:r w:rsidRPr="008A75B6">
        <w:rPr>
          <w:b w:val="0"/>
          <w:sz w:val="32"/>
          <w:szCs w:val="32"/>
        </w:rPr>
        <w:t>4-7 -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</w:r>
    </w:p>
    <w:p w14:paraId="370D98D3" w14:textId="77777777" w:rsidR="0057161C" w:rsidRPr="008A75B6" w:rsidRDefault="0057161C" w:rsidP="0057161C">
      <w:pPr>
        <w:pStyle w:val="a3"/>
        <w:spacing w:before="3"/>
        <w:rPr>
          <w:b w:val="0"/>
          <w:sz w:val="32"/>
          <w:szCs w:val="32"/>
        </w:rPr>
      </w:pPr>
    </w:p>
    <w:p w14:paraId="1FAC9B84" w14:textId="5627883F" w:rsidR="0057161C" w:rsidRPr="008A75B6" w:rsidRDefault="0057161C" w:rsidP="0057161C">
      <w:pPr>
        <w:pStyle w:val="a3"/>
        <w:ind w:left="581" w:right="103"/>
        <w:jc w:val="both"/>
        <w:rPr>
          <w:b w:val="0"/>
          <w:sz w:val="32"/>
          <w:szCs w:val="32"/>
        </w:rPr>
        <w:sectPr w:rsidR="0057161C" w:rsidRPr="008A75B6">
          <w:pgSz w:w="11910" w:h="16840"/>
          <w:pgMar w:top="1040" w:right="740" w:bottom="280" w:left="1120" w:header="720" w:footer="720" w:gutter="0"/>
          <w:cols w:space="720"/>
        </w:sectPr>
      </w:pPr>
      <w:r w:rsidRPr="008A75B6">
        <w:rPr>
          <w:b w:val="0"/>
          <w:sz w:val="32"/>
          <w:szCs w:val="32"/>
        </w:rPr>
        <w:t>0-3 - у Вас мало свободного времени, или Вы не уверены, что сможете в чем-то помочь своему ребенку, поэтому относитесь к воспитанию в</w:t>
      </w:r>
      <w:r w:rsidRPr="008A75B6">
        <w:rPr>
          <w:b w:val="0"/>
          <w:spacing w:val="80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</w:t>
      </w:r>
      <w:r>
        <w:rPr>
          <w:b w:val="0"/>
          <w:sz w:val="32"/>
          <w:szCs w:val="32"/>
        </w:rPr>
        <w:t xml:space="preserve"> </w:t>
      </w:r>
      <w:r w:rsidRPr="008A75B6">
        <w:rPr>
          <w:b w:val="0"/>
          <w:sz w:val="32"/>
          <w:szCs w:val="32"/>
        </w:rPr>
        <w:t>работе, домашних</w:t>
      </w:r>
      <w:r>
        <w:rPr>
          <w:b w:val="0"/>
          <w:sz w:val="32"/>
          <w:szCs w:val="32"/>
        </w:rPr>
        <w:t xml:space="preserve"> </w:t>
      </w:r>
      <w:r w:rsidRPr="008A75B6">
        <w:rPr>
          <w:b w:val="0"/>
          <w:spacing w:val="-2"/>
          <w:sz w:val="32"/>
          <w:szCs w:val="32"/>
        </w:rPr>
        <w:t>делах</w:t>
      </w:r>
      <w:r>
        <w:rPr>
          <w:b w:val="0"/>
          <w:spacing w:val="-2"/>
          <w:sz w:val="32"/>
          <w:szCs w:val="32"/>
        </w:rPr>
        <w:t>.</w:t>
      </w:r>
      <w:bookmarkStart w:id="0" w:name="_GoBack"/>
      <w:bookmarkEnd w:id="0"/>
    </w:p>
    <w:p w14:paraId="5856350C" w14:textId="77777777" w:rsidR="00AC4EF3" w:rsidRDefault="00AC4EF3"/>
    <w:sectPr w:rsidR="00AC4EF3" w:rsidSect="00B2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3977"/>
    <w:multiLevelType w:val="hybridMultilevel"/>
    <w:tmpl w:val="DDA24194"/>
    <w:lvl w:ilvl="0" w:tplc="231A1AE6">
      <w:start w:val="1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AFFCA">
      <w:numFmt w:val="bullet"/>
      <w:lvlText w:val="•"/>
      <w:lvlJc w:val="left"/>
      <w:pPr>
        <w:ind w:left="1526" w:hanging="281"/>
      </w:pPr>
      <w:rPr>
        <w:lang w:val="ru-RU" w:eastAsia="en-US" w:bidi="ar-SA"/>
      </w:rPr>
    </w:lvl>
    <w:lvl w:ilvl="2" w:tplc="ABC8A47E">
      <w:numFmt w:val="bullet"/>
      <w:lvlText w:val="•"/>
      <w:lvlJc w:val="left"/>
      <w:pPr>
        <w:ind w:left="2473" w:hanging="281"/>
      </w:pPr>
      <w:rPr>
        <w:lang w:val="ru-RU" w:eastAsia="en-US" w:bidi="ar-SA"/>
      </w:rPr>
    </w:lvl>
    <w:lvl w:ilvl="3" w:tplc="239A3468">
      <w:numFmt w:val="bullet"/>
      <w:lvlText w:val="•"/>
      <w:lvlJc w:val="left"/>
      <w:pPr>
        <w:ind w:left="3419" w:hanging="281"/>
      </w:pPr>
      <w:rPr>
        <w:lang w:val="ru-RU" w:eastAsia="en-US" w:bidi="ar-SA"/>
      </w:rPr>
    </w:lvl>
    <w:lvl w:ilvl="4" w:tplc="F9143262">
      <w:numFmt w:val="bullet"/>
      <w:lvlText w:val="•"/>
      <w:lvlJc w:val="left"/>
      <w:pPr>
        <w:ind w:left="4366" w:hanging="281"/>
      </w:pPr>
      <w:rPr>
        <w:lang w:val="ru-RU" w:eastAsia="en-US" w:bidi="ar-SA"/>
      </w:rPr>
    </w:lvl>
    <w:lvl w:ilvl="5" w:tplc="4F388F18">
      <w:numFmt w:val="bullet"/>
      <w:lvlText w:val="•"/>
      <w:lvlJc w:val="left"/>
      <w:pPr>
        <w:ind w:left="5313" w:hanging="281"/>
      </w:pPr>
      <w:rPr>
        <w:lang w:val="ru-RU" w:eastAsia="en-US" w:bidi="ar-SA"/>
      </w:rPr>
    </w:lvl>
    <w:lvl w:ilvl="6" w:tplc="384647B6">
      <w:numFmt w:val="bullet"/>
      <w:lvlText w:val="•"/>
      <w:lvlJc w:val="left"/>
      <w:pPr>
        <w:ind w:left="6259" w:hanging="281"/>
      </w:pPr>
      <w:rPr>
        <w:lang w:val="ru-RU" w:eastAsia="en-US" w:bidi="ar-SA"/>
      </w:rPr>
    </w:lvl>
    <w:lvl w:ilvl="7" w:tplc="A4A85A66">
      <w:numFmt w:val="bullet"/>
      <w:lvlText w:val="•"/>
      <w:lvlJc w:val="left"/>
      <w:pPr>
        <w:ind w:left="7206" w:hanging="281"/>
      </w:pPr>
      <w:rPr>
        <w:lang w:val="ru-RU" w:eastAsia="en-US" w:bidi="ar-SA"/>
      </w:rPr>
    </w:lvl>
    <w:lvl w:ilvl="8" w:tplc="68D64884">
      <w:numFmt w:val="bullet"/>
      <w:lvlText w:val="•"/>
      <w:lvlJc w:val="left"/>
      <w:pPr>
        <w:ind w:left="8153" w:hanging="28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30"/>
    <w:rsid w:val="003D2C30"/>
    <w:rsid w:val="0057161C"/>
    <w:rsid w:val="00A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546B"/>
  <w15:chartTrackingRefBased/>
  <w15:docId w15:val="{8E3147B7-087B-4005-BE90-2AFEADD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71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7161C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16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7161C"/>
    <w:pPr>
      <w:ind w:left="5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2</cp:revision>
  <dcterms:created xsi:type="dcterms:W3CDTF">2022-04-12T06:34:00Z</dcterms:created>
  <dcterms:modified xsi:type="dcterms:W3CDTF">2022-04-12T06:34:00Z</dcterms:modified>
</cp:coreProperties>
</file>